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77D0" w:rsidRDefault="004177D0" w:rsidP="004177D0">
      <w:pPr>
        <w:spacing w:after="0" w:line="240" w:lineRule="auto"/>
        <w:ind w:left="-993"/>
        <w:rPr>
          <w:rFonts w:ascii="Times New Roman" w:eastAsia="Times New Roman" w:hAnsi="Times New Roman" w:cs="Times New Roman"/>
          <w:color w:val="15140B"/>
          <w:sz w:val="26"/>
          <w:szCs w:val="26"/>
          <w:lang w:eastAsia="ru-RU"/>
        </w:rPr>
      </w:pPr>
      <w:r>
        <w:rPr>
          <w:rFonts w:ascii="Times New Roman" w:hAnsi="Times New Roman"/>
          <w:b/>
          <w:noProof/>
          <w:sz w:val="24"/>
          <w:szCs w:val="24"/>
          <w:lang w:eastAsia="ru-RU"/>
        </w:rPr>
        <w:drawing>
          <wp:inline distT="0" distB="0" distL="0" distR="0" wp14:anchorId="72415496" wp14:editId="4F56E225">
            <wp:extent cx="6741156" cy="9277350"/>
            <wp:effectExtent l="0" t="0" r="0" b="0"/>
            <wp:docPr id="1" name="Рисунок 1" descr="I:\наташа\положение о правилах для родителей\2017-04-10\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наташа\положение о правилах для родителей\2017-04-10\Imag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43560" cy="9280658"/>
                    </a:xfrm>
                    <a:prstGeom prst="rect">
                      <a:avLst/>
                    </a:prstGeom>
                    <a:noFill/>
                    <a:ln>
                      <a:noFill/>
                    </a:ln>
                  </pic:spPr>
                </pic:pic>
              </a:graphicData>
            </a:graphic>
          </wp:inline>
        </w:drawing>
      </w:r>
      <w:r>
        <w:rPr>
          <w:rFonts w:ascii="Times New Roman" w:hAnsi="Times New Roman"/>
          <w:b/>
          <w:sz w:val="24"/>
          <w:szCs w:val="24"/>
        </w:rPr>
        <w:t xml:space="preserve"> </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 </w:t>
      </w:r>
    </w:p>
    <w:p w:rsidR="009520C8" w:rsidRPr="00C30BC9" w:rsidRDefault="009520C8" w:rsidP="00C30BC9">
      <w:pPr>
        <w:shd w:val="clear" w:color="auto" w:fill="FFFFFF"/>
        <w:spacing w:after="0"/>
        <w:ind w:firstLine="709"/>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b/>
          <w:bCs/>
          <w:color w:val="15140B"/>
          <w:sz w:val="26"/>
          <w:szCs w:val="26"/>
          <w:lang w:eastAsia="ru-RU"/>
        </w:rPr>
        <w:lastRenderedPageBreak/>
        <w:t>2.Режим работы ДОУ</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2.1. Режим работы ДОУ и длительность пребывания в ней обучающихся определяется Уставом ДОУ.</w:t>
      </w:r>
    </w:p>
    <w:p w:rsidR="009520C8" w:rsidRPr="00C30BC9" w:rsidRDefault="00C30BC9"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Pr>
          <w:rFonts w:ascii="Times New Roman" w:eastAsia="Times New Roman" w:hAnsi="Times New Roman" w:cs="Times New Roman"/>
          <w:color w:val="15140B"/>
          <w:sz w:val="26"/>
          <w:szCs w:val="26"/>
          <w:lang w:eastAsia="ru-RU"/>
        </w:rPr>
        <w:t>2.2. ДОУ работает с 07.3</w:t>
      </w:r>
      <w:r w:rsidR="009520C8" w:rsidRPr="00C30BC9">
        <w:rPr>
          <w:rFonts w:ascii="Times New Roman" w:eastAsia="Times New Roman" w:hAnsi="Times New Roman" w:cs="Times New Roman"/>
          <w:color w:val="15140B"/>
          <w:sz w:val="26"/>
          <w:szCs w:val="26"/>
          <w:lang w:eastAsia="ru-RU"/>
        </w:rPr>
        <w:t>0 до 18.00 часов. Выходные дни – суббота, воскресенье, праздничные дни.</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2.3. Группы работают в соответствии с утвержденным общим расписанием непосредственно образовательной деятельности, планом воспитательно-образовательной работы и режимом, составленными в соответствии с возрастными и психологическими особенностями обучающихся и на основании основной образовательной программы ДОУ.</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2.4. Группы функционируют в режиме 5-дневной рабочей недели.</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2.5. Администрация ДОУ имеет право объединять группы в случае необходимости в летний период (в связи с низкой наполняемостью групп).</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2.6. Основу режима образовательного процесса в ДОУ составляет установленный распорядок сна и бодрствования, приемов пищи, гигиенических и оздоровительных процедур, образовательной деятельности (далее – ООД), прогулок и самостоятельной деятельности обучающихся.</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2.7. Расписание ООД составляется в соответствии с СанПиН "Санитарно-эпидемиологические требования к устройству, содержанию и организации режима работы дошкольных образовательных организаций.</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2.8. Прием</w:t>
      </w:r>
      <w:r w:rsidR="00C30BC9">
        <w:rPr>
          <w:rFonts w:ascii="Times New Roman" w:eastAsia="Times New Roman" w:hAnsi="Times New Roman" w:cs="Times New Roman"/>
          <w:color w:val="15140B"/>
          <w:sz w:val="26"/>
          <w:szCs w:val="26"/>
          <w:lang w:eastAsia="ru-RU"/>
        </w:rPr>
        <w:t xml:space="preserve"> детей в ДОО осуществляется с 07.3</w:t>
      </w:r>
      <w:r w:rsidRPr="00C30BC9">
        <w:rPr>
          <w:rFonts w:ascii="Times New Roman" w:eastAsia="Times New Roman" w:hAnsi="Times New Roman" w:cs="Times New Roman"/>
          <w:color w:val="15140B"/>
          <w:sz w:val="26"/>
          <w:szCs w:val="26"/>
          <w:lang w:eastAsia="ru-RU"/>
        </w:rPr>
        <w:t>0 часов.</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2.9. Родители (законные представители) обязаны забирать детей из ДОУ до 18.00 часов.</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2.10. В случае если родители (законные представители) не могут лично забрать ребенка, то заранее оповещают об этом администрацию ДОУ, а также о том, кто из тех лиц, на которых предоставлены личные заявления родителей (законных представителей) и копии паспортов, будет забирать ребенка в данный конкретный день.</w:t>
      </w:r>
    </w:p>
    <w:p w:rsidR="009520C8" w:rsidRPr="00C30BC9" w:rsidRDefault="009520C8" w:rsidP="00C30BC9">
      <w:pPr>
        <w:shd w:val="clear" w:color="auto" w:fill="FFFFFF"/>
        <w:spacing w:after="0"/>
        <w:ind w:firstLine="709"/>
        <w:jc w:val="center"/>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b/>
          <w:bCs/>
          <w:color w:val="15140B"/>
          <w:sz w:val="26"/>
          <w:szCs w:val="26"/>
          <w:lang w:eastAsia="ru-RU"/>
        </w:rPr>
        <w:t>3. Здоровье воспитанников</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3.1. Контроль утреннего приема детей в ДОУ осуществляет воспитатель, а также медицинский работник.</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3.2. Выявленные больные или с подозрением на заболевание воспитанники в ДОУ не принимаются; заболевших в течение дня детей изолируют от здоровых (временно размещают в изоляторе) до прихода родителей (законных представителей) или направляют в лечебное учреждение.</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3.3. Родители (законные представители) обязаны приводить ребенка в ДОУ здоровым и информировать воспитателей о каких-либо изменениях, произошедших в его состоянии здоровья дома.</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3.4. Если у ребенка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3.5. О невозможности прихода ребенка по болезни или другой уважительной причине родители (законные представители) должны сообщить в ДОУ.</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3.6. Ребенок, не посещающий ДОУ более 5 дней (за исключением выходных и праздничных дней), должен иметь справку от врача с данными о состоянии здоровья (с указанием диагноза, длительности заболевания, сведений об отсутствии контакта с инфекционными больными).</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p>
    <w:p w:rsidR="009520C8" w:rsidRPr="00C30BC9" w:rsidRDefault="009520C8" w:rsidP="00C30BC9">
      <w:pPr>
        <w:shd w:val="clear" w:color="auto" w:fill="FFFFFF"/>
        <w:spacing w:after="0"/>
        <w:ind w:firstLine="709"/>
        <w:jc w:val="center"/>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b/>
          <w:bCs/>
          <w:color w:val="15140B"/>
          <w:sz w:val="26"/>
          <w:szCs w:val="26"/>
          <w:lang w:eastAsia="ru-RU"/>
        </w:rPr>
        <w:t>4. Внешний вид и одежда воспитанников</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4.1. Родители (законные представители) детей должны обращать внимание на соответствие одежды и обуви ребенка времени года и температуре воздуха, возрастным и индивидуальным особенностям (одежда не должна быть слишком велика; обувь должна легко сниматься и надеваться), следить за исправностью застежек (молний).</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4.2. Родители (законные представители) обязаны приводить ребенка в опрятном виде, чистой одежде и обуви.</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4.3. Если внешний вид и одежда ребёнка неопрятны, воспитатель вправе сделать замечание родителям (законным представителям) и потребовать надлежащего ухода за ребенком.</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4.4. В группе у каждого воспитанника должна быть сменная обувь с фиксированной пяткой (желательно, чтобы ребенок мог снимать и надевать ее самостоятельно), сменная одежда, в т.ч. с учетом времени года, расческа, личные гигиенические салфетки (носовой платок), спортивная форма, а также головной убор (в теплый период года).</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4.5. Порядок в специально организованных в раздевальной шкафах для хранения обуви и одежды воспитанников поддерживают их родители (законные представители).</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4.6. Во избежание потери или случайного обмена вещей родители (законные представители) детей маркируют их.</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4.7. В шкафу каждого ребёнка должно быть два пакета для хранения чистого и использованного белья.</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4.8. Родители (законные представители) должны ежедневно проверять содержимое шкафов для одежды и обуви, в т.ч. пакетов для хранения чистого и использованного белья, а также еженедельно менять комплект спортивной одежды.</w:t>
      </w:r>
    </w:p>
    <w:p w:rsidR="00724322" w:rsidRDefault="00724322" w:rsidP="00C30BC9">
      <w:pPr>
        <w:shd w:val="clear" w:color="auto" w:fill="FFFFFF"/>
        <w:spacing w:after="0"/>
        <w:ind w:firstLine="709"/>
        <w:jc w:val="center"/>
        <w:rPr>
          <w:rFonts w:ascii="Times New Roman" w:eastAsia="Times New Roman" w:hAnsi="Times New Roman" w:cs="Times New Roman"/>
          <w:b/>
          <w:bCs/>
          <w:color w:val="15140B"/>
          <w:sz w:val="26"/>
          <w:szCs w:val="26"/>
          <w:lang w:eastAsia="ru-RU"/>
        </w:rPr>
      </w:pPr>
    </w:p>
    <w:p w:rsidR="009520C8" w:rsidRPr="00C30BC9" w:rsidRDefault="009520C8" w:rsidP="00C30BC9">
      <w:pPr>
        <w:shd w:val="clear" w:color="auto" w:fill="FFFFFF"/>
        <w:spacing w:after="0"/>
        <w:ind w:firstLine="709"/>
        <w:jc w:val="center"/>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b/>
          <w:bCs/>
          <w:color w:val="15140B"/>
          <w:sz w:val="26"/>
          <w:szCs w:val="26"/>
          <w:lang w:eastAsia="ru-RU"/>
        </w:rPr>
        <w:t>5. Обеспечение безопасности</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5.1. Родители (законные представители) должны своевременно сообщать воспитателям групп об изменении номера телефона, места жительства и места работы.</w:t>
      </w:r>
    </w:p>
    <w:p w:rsidR="00724322"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5.2. Для обеспечения безопасности родители (законные представители) должны лично передавать детей воспитателю группы</w:t>
      </w:r>
      <w:r w:rsidR="00724322">
        <w:rPr>
          <w:rFonts w:ascii="Times New Roman" w:eastAsia="Times New Roman" w:hAnsi="Times New Roman" w:cs="Times New Roman"/>
          <w:color w:val="15140B"/>
          <w:sz w:val="26"/>
          <w:szCs w:val="26"/>
          <w:lang w:eastAsia="ru-RU"/>
        </w:rPr>
        <w:t xml:space="preserve"> с росписью в журнале </w:t>
      </w:r>
    </w:p>
    <w:p w:rsidR="009520C8" w:rsidRPr="00C30BC9" w:rsidRDefault="00724322" w:rsidP="00724322">
      <w:pPr>
        <w:shd w:val="clear" w:color="auto" w:fill="FFFFFF"/>
        <w:spacing w:after="0"/>
        <w:jc w:val="both"/>
        <w:rPr>
          <w:rFonts w:ascii="Times New Roman" w:eastAsia="Times New Roman" w:hAnsi="Times New Roman" w:cs="Times New Roman"/>
          <w:color w:val="15140B"/>
          <w:sz w:val="26"/>
          <w:szCs w:val="26"/>
          <w:lang w:eastAsia="ru-RU"/>
        </w:rPr>
      </w:pPr>
      <w:r>
        <w:rPr>
          <w:rFonts w:ascii="Times New Roman" w:eastAsia="Times New Roman" w:hAnsi="Times New Roman" w:cs="Times New Roman"/>
          <w:color w:val="15140B"/>
          <w:sz w:val="26"/>
          <w:szCs w:val="26"/>
          <w:lang w:eastAsia="ru-RU"/>
        </w:rPr>
        <w:t>« Приема детей». Утренний прием и вечерний уход сопровождается короткой беседой с воспитателем о состоянии ребёнка.</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5.3. Родителям (законным воспитателям) запрещается забирать детей из группы, не поставив в известность воспитателя, а также поручать это де</w:t>
      </w:r>
      <w:r w:rsidR="004D16FE">
        <w:rPr>
          <w:rFonts w:ascii="Times New Roman" w:eastAsia="Times New Roman" w:hAnsi="Times New Roman" w:cs="Times New Roman"/>
          <w:color w:val="15140B"/>
          <w:sz w:val="26"/>
          <w:szCs w:val="26"/>
          <w:lang w:eastAsia="ru-RU"/>
        </w:rPr>
        <w:t>тям, подросткам в возрасте до 18</w:t>
      </w:r>
      <w:r w:rsidRPr="00C30BC9">
        <w:rPr>
          <w:rFonts w:ascii="Times New Roman" w:eastAsia="Times New Roman" w:hAnsi="Times New Roman" w:cs="Times New Roman"/>
          <w:color w:val="15140B"/>
          <w:sz w:val="26"/>
          <w:szCs w:val="26"/>
          <w:lang w:eastAsia="ru-RU"/>
        </w:rPr>
        <w:t xml:space="preserve"> лет, лицам в нетрезвом состоянии.</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 xml:space="preserve">5.4. Посторонним лицам запрещено находиться </w:t>
      </w:r>
      <w:r w:rsidR="00627AD1" w:rsidRPr="00C30BC9">
        <w:rPr>
          <w:rFonts w:ascii="Times New Roman" w:eastAsia="Times New Roman" w:hAnsi="Times New Roman" w:cs="Times New Roman"/>
          <w:color w:val="15140B"/>
          <w:sz w:val="26"/>
          <w:szCs w:val="26"/>
          <w:lang w:eastAsia="ru-RU"/>
        </w:rPr>
        <w:t>в помещениях и на территории ДОУ</w:t>
      </w:r>
      <w:r w:rsidRPr="00C30BC9">
        <w:rPr>
          <w:rFonts w:ascii="Times New Roman" w:eastAsia="Times New Roman" w:hAnsi="Times New Roman" w:cs="Times New Roman"/>
          <w:color w:val="15140B"/>
          <w:sz w:val="26"/>
          <w:szCs w:val="26"/>
          <w:lang w:eastAsia="ru-RU"/>
        </w:rPr>
        <w:t xml:space="preserve"> без разрешения администрации.</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5.5. Во избежание несчастных случаев родителям (законным воспитателям) необходимо проверять содержимое карманов в одежде детей на наличие опасных предметов.</w:t>
      </w:r>
    </w:p>
    <w:p w:rsidR="00627AD1"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 xml:space="preserve">5.6. Не рекомендуется надевать детям золотые и серебряные украшения, давать с собой дорогостоящие игрушки, мобильные телефоны, а также игрушки, имитирующие оружие. </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5.7. Воспитанникам категорически запрещается приносить в ДОУ острые, режущие, стеклянные предметы, а также мелкие предметы (бусинки, пуговицы и т. п.), таблетки и другие лекарственные средства.</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5.8. Воспитанникам запрещается приносить в ДОУ жевательную резинку и другие продукты питания (конфеты, печенье, сухарики, напитки и др.).</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5.9. Запрещается оставлять коляски, санки, велосипеды в помещении ДОУ.</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5.10. Запрещается курение в помещениях и на территории ДОУ.</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5.11. Запрещается въезд на территорию ДОУ на личном автотранспорте или такси.</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5.12. При парковке личного автотранспорта необходимо оставлять свободным подъезд к воротам для въезда и выезда служебного транспорта на территорию ДОУ.</w:t>
      </w:r>
    </w:p>
    <w:p w:rsidR="009520C8" w:rsidRPr="00C30BC9" w:rsidRDefault="009520C8" w:rsidP="00C30BC9">
      <w:pPr>
        <w:shd w:val="clear" w:color="auto" w:fill="FFFFFF"/>
        <w:spacing w:after="0"/>
        <w:ind w:firstLine="709"/>
        <w:jc w:val="center"/>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b/>
          <w:bCs/>
          <w:color w:val="15140B"/>
          <w:sz w:val="26"/>
          <w:szCs w:val="26"/>
          <w:lang w:eastAsia="ru-RU"/>
        </w:rPr>
        <w:t>6. Организация питания</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6.1. ДОУ обеспечивает гарантированное сбалансированное питание воспитанников с учетом их возраста, физиологических потребностей в основных пищевых веществах и энергии по утвержденным нормам.</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6.2. Организация питания воспитанников возлагается на ДОУ и осуществляется его штатным персоналом.</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6.3. Питание в ДОО осуществляется в соответствии с примерным 10 -дневным меню, разработанным на основе физиологических потребностей в пищевых веществах и норм питания обучающихся и утвержденного заведующим ДОУ.</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6.4. Меню соста</w:t>
      </w:r>
      <w:r w:rsidR="008C6E7F" w:rsidRPr="00C30BC9">
        <w:rPr>
          <w:rFonts w:ascii="Times New Roman" w:eastAsia="Times New Roman" w:hAnsi="Times New Roman" w:cs="Times New Roman"/>
          <w:color w:val="15140B"/>
          <w:sz w:val="26"/>
          <w:szCs w:val="26"/>
          <w:lang w:eastAsia="ru-RU"/>
        </w:rPr>
        <w:t xml:space="preserve">вляется в соответствии с СанПиН </w:t>
      </w:r>
      <w:r w:rsidRPr="00C30BC9">
        <w:rPr>
          <w:rFonts w:ascii="Times New Roman" w:eastAsia="Times New Roman" w:hAnsi="Times New Roman" w:cs="Times New Roman"/>
          <w:color w:val="15140B"/>
          <w:sz w:val="26"/>
          <w:szCs w:val="26"/>
          <w:lang w:eastAsia="ru-RU"/>
        </w:rPr>
        <w:t xml:space="preserve">"Санитарно-эпидемиологические требования к устройству, содержанию и организации режима работы дошкольных образовательных организаций", и вывешивается на информационных стендах в </w:t>
      </w:r>
      <w:r w:rsidR="008C6E7F" w:rsidRPr="00C30BC9">
        <w:rPr>
          <w:rFonts w:ascii="Times New Roman" w:eastAsia="Times New Roman" w:hAnsi="Times New Roman" w:cs="Times New Roman"/>
          <w:color w:val="15140B"/>
          <w:sz w:val="26"/>
          <w:szCs w:val="26"/>
          <w:lang w:eastAsia="ru-RU"/>
        </w:rPr>
        <w:t>приемных</w:t>
      </w:r>
      <w:r w:rsidRPr="00C30BC9">
        <w:rPr>
          <w:rFonts w:ascii="Times New Roman" w:eastAsia="Times New Roman" w:hAnsi="Times New Roman" w:cs="Times New Roman"/>
          <w:color w:val="15140B"/>
          <w:sz w:val="26"/>
          <w:szCs w:val="26"/>
          <w:lang w:eastAsia="ru-RU"/>
        </w:rPr>
        <w:t xml:space="preserve"> групп.</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6.5. Режим и кратность питания обучающихся устанавливается в соответствии с длительностью их пребывания в ДОУ.</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6.6. Контроль над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ДОУ.</w:t>
      </w:r>
    </w:p>
    <w:p w:rsidR="004D16FE" w:rsidRDefault="004D16FE" w:rsidP="00C30BC9">
      <w:pPr>
        <w:shd w:val="clear" w:color="auto" w:fill="FFFFFF"/>
        <w:spacing w:after="0"/>
        <w:ind w:firstLine="709"/>
        <w:jc w:val="center"/>
        <w:rPr>
          <w:rFonts w:ascii="Times New Roman" w:eastAsia="Times New Roman" w:hAnsi="Times New Roman" w:cs="Times New Roman"/>
          <w:b/>
          <w:bCs/>
          <w:color w:val="15140B"/>
          <w:sz w:val="26"/>
          <w:szCs w:val="26"/>
          <w:lang w:eastAsia="ru-RU"/>
        </w:rPr>
      </w:pPr>
    </w:p>
    <w:p w:rsidR="009520C8" w:rsidRPr="00C30BC9" w:rsidRDefault="009520C8" w:rsidP="00C30BC9">
      <w:pPr>
        <w:shd w:val="clear" w:color="auto" w:fill="FFFFFF"/>
        <w:spacing w:after="0"/>
        <w:ind w:firstLine="709"/>
        <w:jc w:val="center"/>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b/>
          <w:bCs/>
          <w:color w:val="15140B"/>
          <w:sz w:val="26"/>
          <w:szCs w:val="26"/>
          <w:lang w:eastAsia="ru-RU"/>
        </w:rPr>
        <w:t>7. Игра и пребывание воспитанников на свежем воздухе</w:t>
      </w:r>
    </w:p>
    <w:p w:rsidR="008C6E7F"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 xml:space="preserve">7.1. Организация прогулок и </w:t>
      </w:r>
      <w:r w:rsidR="008C6E7F" w:rsidRPr="00C30BC9">
        <w:rPr>
          <w:rFonts w:ascii="Times New Roman" w:eastAsia="Times New Roman" w:hAnsi="Times New Roman" w:cs="Times New Roman"/>
          <w:color w:val="15140B"/>
          <w:sz w:val="26"/>
          <w:szCs w:val="26"/>
          <w:lang w:eastAsia="ru-RU"/>
        </w:rPr>
        <w:t>ООД</w:t>
      </w:r>
      <w:r w:rsidRPr="00C30BC9">
        <w:rPr>
          <w:rFonts w:ascii="Times New Roman" w:eastAsia="Times New Roman" w:hAnsi="Times New Roman" w:cs="Times New Roman"/>
          <w:color w:val="15140B"/>
          <w:sz w:val="26"/>
          <w:szCs w:val="26"/>
          <w:lang w:eastAsia="ru-RU"/>
        </w:rPr>
        <w:t xml:space="preserve"> с воспитанниками осуществляется педагогами ДОУ в соответствии с СанПиН </w:t>
      </w:r>
      <w:r w:rsidR="008C6E7F" w:rsidRPr="00C30BC9">
        <w:rPr>
          <w:rFonts w:ascii="Times New Roman" w:eastAsia="Times New Roman" w:hAnsi="Times New Roman" w:cs="Times New Roman"/>
          <w:color w:val="15140B"/>
          <w:sz w:val="26"/>
          <w:szCs w:val="26"/>
          <w:lang w:eastAsia="ru-RU"/>
        </w:rPr>
        <w:t>«</w:t>
      </w:r>
      <w:r w:rsidRPr="00C30BC9">
        <w:rPr>
          <w:rFonts w:ascii="Times New Roman" w:eastAsia="Times New Roman" w:hAnsi="Times New Roman" w:cs="Times New Roman"/>
          <w:color w:val="15140B"/>
          <w:sz w:val="26"/>
          <w:szCs w:val="26"/>
          <w:lang w:eastAsia="ru-RU"/>
        </w:rPr>
        <w:t>Санитарно-эпидемиологические требования к устройству, содержанию и организации режима работы дошкольных образовательных организаций</w:t>
      </w:r>
      <w:r w:rsidR="008C6E7F" w:rsidRPr="00C30BC9">
        <w:rPr>
          <w:rFonts w:ascii="Times New Roman" w:eastAsia="Times New Roman" w:hAnsi="Times New Roman" w:cs="Times New Roman"/>
          <w:color w:val="15140B"/>
          <w:sz w:val="26"/>
          <w:szCs w:val="26"/>
          <w:lang w:eastAsia="ru-RU"/>
        </w:rPr>
        <w:t>»</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7.2. Прогулки с воспитанниками организуются 2 раза в день: в первую половину – до обеда и во вторую половину дня – после дневного сна или перед уходом детей домой. При температуре воздуха ниже минус 15 °С и скорости ветра более 7 м/с продолжительность прогулки сокращается.</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7.3. Родители (законные представители) и педагоги ДОУ обязаны доводить до сознания воспитанников то, что в группе и на прогулке детям следует добросовестно выполнять задания, данные педагогическими работниками, бережно относиться к имуществу ДОУ, и не разрешается обижать друг друга, применять физическую силу, брать без разрешения личные вещи других детей, в т.ч. принесенные из дома игрушки; портить и ломать результаты труда других детей.</w:t>
      </w:r>
    </w:p>
    <w:p w:rsidR="008C6E7F"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 xml:space="preserve">7.4. Воспитанникам разрешается приносить в ДОУ личные игрушки только в том случае, если они соответствуют СанПиН </w:t>
      </w:r>
      <w:r w:rsidR="008C6E7F" w:rsidRPr="00C30BC9">
        <w:rPr>
          <w:rFonts w:ascii="Times New Roman" w:eastAsia="Times New Roman" w:hAnsi="Times New Roman" w:cs="Times New Roman"/>
          <w:color w:val="15140B"/>
          <w:sz w:val="26"/>
          <w:szCs w:val="26"/>
          <w:lang w:eastAsia="ru-RU"/>
        </w:rPr>
        <w:t>«</w:t>
      </w:r>
      <w:r w:rsidRPr="00C30BC9">
        <w:rPr>
          <w:rFonts w:ascii="Times New Roman" w:eastAsia="Times New Roman" w:hAnsi="Times New Roman" w:cs="Times New Roman"/>
          <w:color w:val="15140B"/>
          <w:sz w:val="26"/>
          <w:szCs w:val="26"/>
          <w:lang w:eastAsia="ru-RU"/>
        </w:rPr>
        <w:t>Санитарно-эпидемиологические требования к устройству, содержанию и организации режима работы дошкольных образовательных организаций</w:t>
      </w:r>
      <w:r w:rsidR="008C6E7F" w:rsidRPr="00C30BC9">
        <w:rPr>
          <w:rFonts w:ascii="Times New Roman" w:eastAsia="Times New Roman" w:hAnsi="Times New Roman" w:cs="Times New Roman"/>
          <w:color w:val="15140B"/>
          <w:sz w:val="26"/>
          <w:szCs w:val="26"/>
          <w:lang w:eastAsia="ru-RU"/>
        </w:rPr>
        <w:t>»</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7.5. Использование личных велосипедов, самокатов, санок в ДОУ запрещается в целях обеспечения безопасности других детей.</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7.6. Регламент проведения мероприятий, посвященных дню рождения ребенка, а также перечень недопустимых угощений обсуждается с родителями (законными представителями) детей заранее.</w:t>
      </w:r>
    </w:p>
    <w:p w:rsidR="00935C21" w:rsidRDefault="00935C21" w:rsidP="00C30BC9">
      <w:pPr>
        <w:shd w:val="clear" w:color="auto" w:fill="FFFFFF"/>
        <w:spacing w:after="0"/>
        <w:ind w:firstLine="709"/>
        <w:jc w:val="center"/>
        <w:rPr>
          <w:rFonts w:ascii="Times New Roman" w:eastAsia="Times New Roman" w:hAnsi="Times New Roman" w:cs="Times New Roman"/>
          <w:b/>
          <w:bCs/>
          <w:color w:val="15140B"/>
          <w:sz w:val="26"/>
          <w:szCs w:val="26"/>
          <w:lang w:eastAsia="ru-RU"/>
        </w:rPr>
      </w:pPr>
    </w:p>
    <w:p w:rsidR="009520C8" w:rsidRPr="00C30BC9" w:rsidRDefault="009520C8" w:rsidP="00C30BC9">
      <w:pPr>
        <w:shd w:val="clear" w:color="auto" w:fill="FFFFFF"/>
        <w:spacing w:after="0"/>
        <w:ind w:firstLine="709"/>
        <w:jc w:val="center"/>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b/>
          <w:bCs/>
          <w:color w:val="15140B"/>
          <w:sz w:val="26"/>
          <w:szCs w:val="26"/>
          <w:lang w:eastAsia="ru-RU"/>
        </w:rPr>
        <w:t>8. Права воспитанников ДОУ</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8.1. ДОУ реализует право воспитанников на образование, гарантированное государством.</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Воспитанники, посещающие ДОУ, имеют право:</w:t>
      </w:r>
    </w:p>
    <w:p w:rsidR="009520C8" w:rsidRPr="00C30BC9" w:rsidRDefault="009520C8" w:rsidP="00C30BC9">
      <w:pPr>
        <w:numPr>
          <w:ilvl w:val="0"/>
          <w:numId w:val="1"/>
        </w:numPr>
        <w:shd w:val="clear" w:color="auto" w:fill="FFFFFF"/>
        <w:spacing w:after="0"/>
        <w:ind w:left="0"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на предоставление условий для разностороннего развития с учетом возрастных и индивидуальных особенностей;</w:t>
      </w:r>
    </w:p>
    <w:p w:rsidR="009520C8" w:rsidRPr="00C30BC9" w:rsidRDefault="009520C8" w:rsidP="00C30BC9">
      <w:pPr>
        <w:numPr>
          <w:ilvl w:val="0"/>
          <w:numId w:val="1"/>
        </w:numPr>
        <w:shd w:val="clear" w:color="auto" w:fill="FFFFFF"/>
        <w:spacing w:after="0"/>
        <w:ind w:left="0"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своевременное прохождение комплексного психолого-медико-педагогического обследования в целях выявления особенностей в физическом и (или) психическом развитии и (или) отклонений в поведении;</w:t>
      </w:r>
    </w:p>
    <w:p w:rsidR="009520C8" w:rsidRPr="00C30BC9" w:rsidRDefault="009520C8" w:rsidP="00C30BC9">
      <w:pPr>
        <w:numPr>
          <w:ilvl w:val="0"/>
          <w:numId w:val="1"/>
        </w:numPr>
        <w:shd w:val="clear" w:color="auto" w:fill="FFFFFF"/>
        <w:spacing w:after="0"/>
        <w:ind w:left="0"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получение психолого-педагогической, логопедической, медицинской и социальной помощи;</w:t>
      </w:r>
    </w:p>
    <w:p w:rsidR="009520C8" w:rsidRPr="00C30BC9" w:rsidRDefault="009520C8" w:rsidP="00C30BC9">
      <w:pPr>
        <w:numPr>
          <w:ilvl w:val="0"/>
          <w:numId w:val="1"/>
        </w:numPr>
        <w:shd w:val="clear" w:color="auto" w:fill="FFFFFF"/>
        <w:spacing w:after="0"/>
        <w:ind w:left="0"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в случае необходимости обучение по адаптированной образовательной программе дошкольного образования;</w:t>
      </w:r>
    </w:p>
    <w:p w:rsidR="009520C8" w:rsidRPr="00C30BC9" w:rsidRDefault="009520C8" w:rsidP="00C30BC9">
      <w:pPr>
        <w:numPr>
          <w:ilvl w:val="0"/>
          <w:numId w:val="1"/>
        </w:numPr>
        <w:shd w:val="clear" w:color="auto" w:fill="FFFFFF"/>
        <w:spacing w:after="0"/>
        <w:ind w:left="0"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9520C8" w:rsidRPr="00C30BC9" w:rsidRDefault="009520C8" w:rsidP="00C30BC9">
      <w:pPr>
        <w:numPr>
          <w:ilvl w:val="0"/>
          <w:numId w:val="1"/>
        </w:numPr>
        <w:shd w:val="clear" w:color="auto" w:fill="FFFFFF"/>
        <w:spacing w:after="0"/>
        <w:ind w:left="0"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свободное выражение собственных взглядов и убеждений;</w:t>
      </w:r>
    </w:p>
    <w:p w:rsidR="009520C8" w:rsidRPr="00C30BC9" w:rsidRDefault="009520C8" w:rsidP="00C30BC9">
      <w:pPr>
        <w:numPr>
          <w:ilvl w:val="0"/>
          <w:numId w:val="1"/>
        </w:numPr>
        <w:shd w:val="clear" w:color="auto" w:fill="FFFFFF"/>
        <w:spacing w:after="0"/>
        <w:ind w:left="0"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w:t>
      </w:r>
    </w:p>
    <w:p w:rsidR="009520C8" w:rsidRPr="00C30BC9" w:rsidRDefault="009520C8" w:rsidP="00C30BC9">
      <w:pPr>
        <w:numPr>
          <w:ilvl w:val="0"/>
          <w:numId w:val="1"/>
        </w:numPr>
        <w:shd w:val="clear" w:color="auto" w:fill="FFFFFF"/>
        <w:spacing w:after="0"/>
        <w:ind w:left="0"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поощрение за успехи в образовательной, творческой, спортивной деятельности;</w:t>
      </w:r>
    </w:p>
    <w:p w:rsidR="009520C8" w:rsidRPr="00C30BC9" w:rsidRDefault="009520C8" w:rsidP="00C30BC9">
      <w:pPr>
        <w:numPr>
          <w:ilvl w:val="0"/>
          <w:numId w:val="1"/>
        </w:numPr>
        <w:shd w:val="clear" w:color="auto" w:fill="FFFFFF"/>
        <w:spacing w:after="0"/>
        <w:ind w:left="0"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бесплатное пользование необходимыми учебными пособиями, средствами обучения и воспитания, предусмотренными реализуемой в ДОУ основной образовательной программой дошкольного образования;</w:t>
      </w:r>
    </w:p>
    <w:p w:rsidR="009520C8" w:rsidRPr="00C30BC9" w:rsidRDefault="009520C8" w:rsidP="00C30BC9">
      <w:pPr>
        <w:numPr>
          <w:ilvl w:val="0"/>
          <w:numId w:val="1"/>
        </w:numPr>
        <w:shd w:val="clear" w:color="auto" w:fill="FFFFFF"/>
        <w:spacing w:after="0"/>
        <w:ind w:left="0"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пользование имеющимися в ДОУ объектами культуры и спорта, лечебно-оздоровительной инфраструктурой в установленном порядке;</w:t>
      </w:r>
    </w:p>
    <w:p w:rsidR="009520C8" w:rsidRPr="00C30BC9" w:rsidRDefault="009520C8" w:rsidP="00C30BC9">
      <w:pPr>
        <w:numPr>
          <w:ilvl w:val="0"/>
          <w:numId w:val="1"/>
        </w:numPr>
        <w:shd w:val="clear" w:color="auto" w:fill="FFFFFF"/>
        <w:spacing w:after="0"/>
        <w:ind w:left="0"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получение дополнительных образовательных услуг. </w:t>
      </w:r>
    </w:p>
    <w:p w:rsidR="000207B1" w:rsidRDefault="000207B1" w:rsidP="000207B1">
      <w:pPr>
        <w:shd w:val="clear" w:color="auto" w:fill="FFFFFF"/>
        <w:spacing w:after="0"/>
        <w:ind w:left="709"/>
        <w:rPr>
          <w:rFonts w:ascii="Times New Roman" w:eastAsia="Times New Roman" w:hAnsi="Times New Roman" w:cs="Times New Roman"/>
          <w:b/>
          <w:bCs/>
          <w:color w:val="15140B"/>
          <w:sz w:val="26"/>
          <w:szCs w:val="26"/>
          <w:lang w:eastAsia="ru-RU"/>
        </w:rPr>
      </w:pPr>
    </w:p>
    <w:p w:rsidR="009520C8" w:rsidRPr="00C30BC9" w:rsidRDefault="000207B1" w:rsidP="000207B1">
      <w:pPr>
        <w:shd w:val="clear" w:color="auto" w:fill="FFFFFF"/>
        <w:spacing w:after="0"/>
        <w:ind w:left="709"/>
        <w:rPr>
          <w:rFonts w:ascii="Times New Roman" w:eastAsia="Times New Roman" w:hAnsi="Times New Roman" w:cs="Times New Roman"/>
          <w:color w:val="15140B"/>
          <w:sz w:val="26"/>
          <w:szCs w:val="26"/>
          <w:lang w:eastAsia="ru-RU"/>
        </w:rPr>
      </w:pPr>
      <w:r>
        <w:rPr>
          <w:rFonts w:ascii="Times New Roman" w:eastAsia="Times New Roman" w:hAnsi="Times New Roman" w:cs="Times New Roman"/>
          <w:b/>
          <w:bCs/>
          <w:color w:val="15140B"/>
          <w:sz w:val="26"/>
          <w:szCs w:val="26"/>
          <w:lang w:eastAsia="ru-RU"/>
        </w:rPr>
        <w:t xml:space="preserve">                     9.</w:t>
      </w:r>
      <w:r w:rsidR="009520C8" w:rsidRPr="00C30BC9">
        <w:rPr>
          <w:rFonts w:ascii="Times New Roman" w:eastAsia="Times New Roman" w:hAnsi="Times New Roman" w:cs="Times New Roman"/>
          <w:b/>
          <w:bCs/>
          <w:color w:val="15140B"/>
          <w:sz w:val="26"/>
          <w:szCs w:val="26"/>
          <w:lang w:eastAsia="ru-RU"/>
        </w:rPr>
        <w:t>Поощрение и дисциплинарное воздействие</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9.1. Меры дисциплинарного взыскания к воспитанникам ДОУ не применяются.</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9.2. Применение физического и (или) психического насилия по отношению к воспитанникам ДОУ не допускается.</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bookmarkStart w:id="0" w:name="YANDEX_LAST"/>
      <w:bookmarkEnd w:id="0"/>
      <w:r w:rsidRPr="00C30BC9">
        <w:rPr>
          <w:rFonts w:ascii="Times New Roman" w:eastAsia="Times New Roman" w:hAnsi="Times New Roman" w:cs="Times New Roman"/>
          <w:color w:val="15140B"/>
          <w:sz w:val="26"/>
          <w:szCs w:val="26"/>
          <w:lang w:eastAsia="ru-RU"/>
        </w:rPr>
        <w:t>9.3. Дисциплина в ДОУ, поддерживается на основе уважения человеческого достоинства всех участников образовательных отношений.</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9.4. Поощрение воспитанников ДОУ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 сладких призов и подарков.</w:t>
      </w:r>
    </w:p>
    <w:p w:rsidR="000207B1" w:rsidRDefault="000207B1" w:rsidP="000207B1">
      <w:pPr>
        <w:shd w:val="clear" w:color="auto" w:fill="FFFFFF"/>
        <w:spacing w:after="0"/>
        <w:ind w:left="709"/>
        <w:rPr>
          <w:rFonts w:ascii="Times New Roman" w:eastAsia="Times New Roman" w:hAnsi="Times New Roman" w:cs="Times New Roman"/>
          <w:b/>
          <w:bCs/>
          <w:color w:val="15140B"/>
          <w:sz w:val="26"/>
          <w:szCs w:val="26"/>
          <w:lang w:eastAsia="ru-RU"/>
        </w:rPr>
      </w:pPr>
    </w:p>
    <w:p w:rsidR="009520C8" w:rsidRPr="00C30BC9" w:rsidRDefault="000207B1" w:rsidP="000207B1">
      <w:pPr>
        <w:shd w:val="clear" w:color="auto" w:fill="FFFFFF"/>
        <w:spacing w:after="0"/>
        <w:ind w:left="709"/>
        <w:rPr>
          <w:rFonts w:ascii="Times New Roman" w:eastAsia="Times New Roman" w:hAnsi="Times New Roman" w:cs="Times New Roman"/>
          <w:color w:val="15140B"/>
          <w:sz w:val="26"/>
          <w:szCs w:val="26"/>
          <w:lang w:eastAsia="ru-RU"/>
        </w:rPr>
      </w:pPr>
      <w:r>
        <w:rPr>
          <w:rFonts w:ascii="Times New Roman" w:eastAsia="Times New Roman" w:hAnsi="Times New Roman" w:cs="Times New Roman"/>
          <w:b/>
          <w:bCs/>
          <w:color w:val="15140B"/>
          <w:sz w:val="26"/>
          <w:szCs w:val="26"/>
          <w:lang w:eastAsia="ru-RU"/>
        </w:rPr>
        <w:t xml:space="preserve">                                     10.</w:t>
      </w:r>
      <w:r w:rsidR="009520C8" w:rsidRPr="00C30BC9">
        <w:rPr>
          <w:rFonts w:ascii="Times New Roman" w:eastAsia="Times New Roman" w:hAnsi="Times New Roman" w:cs="Times New Roman"/>
          <w:b/>
          <w:bCs/>
          <w:color w:val="15140B"/>
          <w:sz w:val="26"/>
          <w:szCs w:val="26"/>
          <w:lang w:eastAsia="ru-RU"/>
        </w:rPr>
        <w:t>Разное</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10.1. Педагоги, специалисты, администрация ДОУ обязаны эффективно сотрудничать с родителями (законными представителями) детей с целью создания условий для успешной адаптации и развития детей.</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10.2. По вопросам, касающимся развития и воспитания ребенка, родители (законные представители) детей могут обратиться за консультацией к педагогам и специалистам ДОУ в специально отведенное на это время.</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10.3. Все спорные и конфликтные ситуации разрешаются то</w:t>
      </w:r>
      <w:r w:rsidR="008C6E7F" w:rsidRPr="00C30BC9">
        <w:rPr>
          <w:rFonts w:ascii="Times New Roman" w:eastAsia="Times New Roman" w:hAnsi="Times New Roman" w:cs="Times New Roman"/>
          <w:color w:val="15140B"/>
          <w:sz w:val="26"/>
          <w:szCs w:val="26"/>
          <w:lang w:eastAsia="ru-RU"/>
        </w:rPr>
        <w:t>лько в отсутствии воспитанников</w:t>
      </w:r>
      <w:r w:rsidRPr="00C30BC9">
        <w:rPr>
          <w:rFonts w:ascii="Times New Roman" w:eastAsia="Times New Roman" w:hAnsi="Times New Roman" w:cs="Times New Roman"/>
          <w:color w:val="15140B"/>
          <w:sz w:val="26"/>
          <w:szCs w:val="26"/>
          <w:lang w:eastAsia="ru-RU"/>
        </w:rPr>
        <w:t>.</w:t>
      </w:r>
    </w:p>
    <w:p w:rsidR="009520C8" w:rsidRPr="00C30BC9" w:rsidRDefault="009520C8" w:rsidP="00C30BC9">
      <w:pPr>
        <w:shd w:val="clear" w:color="auto" w:fill="FFFFFF"/>
        <w:spacing w:after="0"/>
        <w:ind w:firstLine="709"/>
        <w:jc w:val="both"/>
        <w:rPr>
          <w:rFonts w:ascii="Times New Roman" w:eastAsia="Times New Roman" w:hAnsi="Times New Roman" w:cs="Times New Roman"/>
          <w:color w:val="15140B"/>
          <w:sz w:val="26"/>
          <w:szCs w:val="26"/>
          <w:lang w:eastAsia="ru-RU"/>
        </w:rPr>
      </w:pPr>
      <w:r w:rsidRPr="00C30BC9">
        <w:rPr>
          <w:rFonts w:ascii="Times New Roman" w:eastAsia="Times New Roman" w:hAnsi="Times New Roman" w:cs="Times New Roman"/>
          <w:color w:val="15140B"/>
          <w:sz w:val="26"/>
          <w:szCs w:val="26"/>
          <w:lang w:eastAsia="ru-RU"/>
        </w:rPr>
        <w:t>10.4. Родители (законные представители) детей обязаны присутствовать на родительских собраниях группы, которую посещает их ребенок, и на общих родительских собраниях ДОУ, а также активно участвовать в воспитательно-образовательном процессе, совместных с детьми мероприятиях.</w:t>
      </w:r>
    </w:p>
    <w:p w:rsidR="005C4F79" w:rsidRDefault="005C4F79" w:rsidP="00C30BC9">
      <w:pPr>
        <w:spacing w:after="0"/>
        <w:ind w:firstLine="709"/>
        <w:jc w:val="both"/>
        <w:rPr>
          <w:rFonts w:ascii="Times New Roman" w:hAnsi="Times New Roman" w:cs="Times New Roman"/>
          <w:sz w:val="26"/>
          <w:szCs w:val="26"/>
        </w:rPr>
      </w:pPr>
    </w:p>
    <w:p w:rsidR="004177D0" w:rsidRDefault="004177D0" w:rsidP="00C30BC9">
      <w:pPr>
        <w:spacing w:after="0"/>
        <w:ind w:firstLine="709"/>
        <w:jc w:val="both"/>
        <w:rPr>
          <w:rFonts w:ascii="Times New Roman" w:hAnsi="Times New Roman" w:cs="Times New Roman"/>
          <w:sz w:val="26"/>
          <w:szCs w:val="26"/>
        </w:rPr>
      </w:pPr>
    </w:p>
    <w:p w:rsidR="004177D0" w:rsidRDefault="004177D0" w:rsidP="00C30BC9">
      <w:pPr>
        <w:spacing w:after="0"/>
        <w:ind w:firstLine="709"/>
        <w:jc w:val="both"/>
        <w:rPr>
          <w:rFonts w:ascii="Times New Roman" w:hAnsi="Times New Roman" w:cs="Times New Roman"/>
          <w:sz w:val="26"/>
          <w:szCs w:val="26"/>
        </w:rPr>
      </w:pPr>
    </w:p>
    <w:p w:rsidR="004177D0" w:rsidRDefault="004177D0" w:rsidP="00C30BC9">
      <w:pPr>
        <w:spacing w:after="0"/>
        <w:ind w:firstLine="709"/>
        <w:jc w:val="both"/>
        <w:rPr>
          <w:rFonts w:ascii="Times New Roman" w:hAnsi="Times New Roman" w:cs="Times New Roman"/>
          <w:sz w:val="26"/>
          <w:szCs w:val="26"/>
        </w:rPr>
      </w:pPr>
    </w:p>
    <w:p w:rsidR="004177D0" w:rsidRDefault="004177D0" w:rsidP="00C30BC9">
      <w:pPr>
        <w:spacing w:after="0"/>
        <w:ind w:firstLine="709"/>
        <w:jc w:val="both"/>
        <w:rPr>
          <w:rFonts w:ascii="Times New Roman" w:hAnsi="Times New Roman" w:cs="Times New Roman"/>
          <w:sz w:val="26"/>
          <w:szCs w:val="26"/>
        </w:rPr>
      </w:pPr>
    </w:p>
    <w:p w:rsidR="004177D0" w:rsidRDefault="004177D0" w:rsidP="00C30BC9">
      <w:pPr>
        <w:spacing w:after="0"/>
        <w:ind w:firstLine="709"/>
        <w:jc w:val="both"/>
        <w:rPr>
          <w:rFonts w:ascii="Times New Roman" w:hAnsi="Times New Roman" w:cs="Times New Roman"/>
          <w:sz w:val="26"/>
          <w:szCs w:val="26"/>
        </w:rPr>
      </w:pPr>
    </w:p>
    <w:p w:rsidR="004177D0" w:rsidRDefault="004177D0" w:rsidP="00C30BC9">
      <w:pPr>
        <w:spacing w:after="0"/>
        <w:ind w:firstLine="709"/>
        <w:jc w:val="both"/>
        <w:rPr>
          <w:rFonts w:ascii="Times New Roman" w:hAnsi="Times New Roman" w:cs="Times New Roman"/>
          <w:sz w:val="26"/>
          <w:szCs w:val="26"/>
        </w:rPr>
      </w:pPr>
    </w:p>
    <w:p w:rsidR="004177D0" w:rsidRDefault="004177D0" w:rsidP="00C30BC9">
      <w:pPr>
        <w:spacing w:after="0"/>
        <w:ind w:firstLine="709"/>
        <w:jc w:val="both"/>
        <w:rPr>
          <w:rFonts w:ascii="Times New Roman" w:hAnsi="Times New Roman" w:cs="Times New Roman"/>
          <w:sz w:val="26"/>
          <w:szCs w:val="26"/>
        </w:rPr>
      </w:pPr>
    </w:p>
    <w:p w:rsidR="004177D0" w:rsidRDefault="004177D0" w:rsidP="00C30BC9">
      <w:pPr>
        <w:spacing w:after="0"/>
        <w:ind w:firstLine="709"/>
        <w:jc w:val="both"/>
        <w:rPr>
          <w:rFonts w:ascii="Times New Roman" w:hAnsi="Times New Roman" w:cs="Times New Roman"/>
          <w:sz w:val="26"/>
          <w:szCs w:val="26"/>
        </w:rPr>
      </w:pPr>
    </w:p>
    <w:p w:rsidR="004177D0" w:rsidRDefault="004177D0" w:rsidP="00C30BC9">
      <w:pPr>
        <w:spacing w:after="0"/>
        <w:ind w:firstLine="709"/>
        <w:jc w:val="both"/>
        <w:rPr>
          <w:rFonts w:ascii="Times New Roman" w:hAnsi="Times New Roman" w:cs="Times New Roman"/>
          <w:sz w:val="26"/>
          <w:szCs w:val="26"/>
        </w:rPr>
      </w:pPr>
    </w:p>
    <w:p w:rsidR="004177D0" w:rsidRPr="00C30BC9" w:rsidRDefault="004177D0" w:rsidP="00C30BC9">
      <w:pPr>
        <w:spacing w:after="0"/>
        <w:ind w:firstLine="709"/>
        <w:jc w:val="both"/>
        <w:rPr>
          <w:rFonts w:ascii="Times New Roman" w:hAnsi="Times New Roman" w:cs="Times New Roman"/>
          <w:sz w:val="26"/>
          <w:szCs w:val="26"/>
        </w:rPr>
      </w:pPr>
      <w:bookmarkStart w:id="1" w:name="_GoBack"/>
      <w:r>
        <w:rPr>
          <w:rFonts w:ascii="Times New Roman" w:hAnsi="Times New Roman" w:cs="Times New Roman"/>
          <w:noProof/>
          <w:sz w:val="26"/>
          <w:szCs w:val="26"/>
          <w:lang w:eastAsia="ru-RU"/>
        </w:rPr>
        <w:drawing>
          <wp:inline distT="0" distB="0" distL="0" distR="0">
            <wp:extent cx="6561207" cy="9029700"/>
            <wp:effectExtent l="0" t="0" r="0" b="0"/>
            <wp:docPr id="2" name="Рисунок 2" descr="I:\наташа\положение о правилах для родителей\2017-04-10\Imag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наташа\положение о правилах для родителей\2017-04-10\Image (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563546" cy="9032920"/>
                    </a:xfrm>
                    <a:prstGeom prst="rect">
                      <a:avLst/>
                    </a:prstGeom>
                    <a:noFill/>
                    <a:ln>
                      <a:noFill/>
                    </a:ln>
                  </pic:spPr>
                </pic:pic>
              </a:graphicData>
            </a:graphic>
          </wp:inline>
        </w:drawing>
      </w:r>
      <w:bookmarkEnd w:id="1"/>
    </w:p>
    <w:sectPr w:rsidR="004177D0" w:rsidRPr="00C30BC9" w:rsidSect="004177D0">
      <w:footerReference w:type="default" r:id="rId11"/>
      <w:pgSz w:w="11906" w:h="16838"/>
      <w:pgMar w:top="426" w:right="850" w:bottom="1134"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5AAB" w:rsidRDefault="000B5AAB" w:rsidP="00C30BC9">
      <w:pPr>
        <w:spacing w:after="0" w:line="240" w:lineRule="auto"/>
      </w:pPr>
      <w:r>
        <w:separator/>
      </w:r>
    </w:p>
  </w:endnote>
  <w:endnote w:type="continuationSeparator" w:id="0">
    <w:p w:rsidR="000B5AAB" w:rsidRDefault="000B5AAB" w:rsidP="00C30B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05884"/>
      <w:docPartObj>
        <w:docPartGallery w:val="Page Numbers (Bottom of Page)"/>
        <w:docPartUnique/>
      </w:docPartObj>
    </w:sdtPr>
    <w:sdtEndPr/>
    <w:sdtContent>
      <w:p w:rsidR="00C30BC9" w:rsidRDefault="004809B6">
        <w:pPr>
          <w:pStyle w:val="ab"/>
          <w:jc w:val="right"/>
        </w:pPr>
        <w:r>
          <w:fldChar w:fldCharType="begin"/>
        </w:r>
        <w:r w:rsidR="003B1D65">
          <w:instrText xml:space="preserve"> PAGE   \* MERGEFORMAT </w:instrText>
        </w:r>
        <w:r>
          <w:fldChar w:fldCharType="separate"/>
        </w:r>
        <w:r w:rsidR="000B5AAB">
          <w:rPr>
            <w:noProof/>
          </w:rPr>
          <w:t>1</w:t>
        </w:r>
        <w:r>
          <w:rPr>
            <w:noProof/>
          </w:rPr>
          <w:fldChar w:fldCharType="end"/>
        </w:r>
      </w:p>
    </w:sdtContent>
  </w:sdt>
  <w:p w:rsidR="00C30BC9" w:rsidRDefault="00C30BC9">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5AAB" w:rsidRDefault="000B5AAB" w:rsidP="00C30BC9">
      <w:pPr>
        <w:spacing w:after="0" w:line="240" w:lineRule="auto"/>
      </w:pPr>
      <w:r>
        <w:separator/>
      </w:r>
    </w:p>
  </w:footnote>
  <w:footnote w:type="continuationSeparator" w:id="0">
    <w:p w:rsidR="000B5AAB" w:rsidRDefault="000B5AAB" w:rsidP="00C30BC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67FEE"/>
    <w:multiLevelType w:val="hybridMultilevel"/>
    <w:tmpl w:val="FE5A47EC"/>
    <w:lvl w:ilvl="0" w:tplc="037020E2">
      <w:start w:val="1"/>
      <w:numFmt w:val="decimal"/>
      <w:lvlText w:val="%1."/>
      <w:lvlJc w:val="left"/>
      <w:pPr>
        <w:ind w:left="3855" w:hanging="360"/>
      </w:pPr>
      <w:rPr>
        <w:rFonts w:hint="default"/>
      </w:rPr>
    </w:lvl>
    <w:lvl w:ilvl="1" w:tplc="04190019" w:tentative="1">
      <w:start w:val="1"/>
      <w:numFmt w:val="lowerLetter"/>
      <w:lvlText w:val="%2."/>
      <w:lvlJc w:val="left"/>
      <w:pPr>
        <w:ind w:left="4575" w:hanging="360"/>
      </w:pPr>
    </w:lvl>
    <w:lvl w:ilvl="2" w:tplc="0419001B" w:tentative="1">
      <w:start w:val="1"/>
      <w:numFmt w:val="lowerRoman"/>
      <w:lvlText w:val="%3."/>
      <w:lvlJc w:val="right"/>
      <w:pPr>
        <w:ind w:left="5295" w:hanging="180"/>
      </w:pPr>
    </w:lvl>
    <w:lvl w:ilvl="3" w:tplc="0419000F" w:tentative="1">
      <w:start w:val="1"/>
      <w:numFmt w:val="decimal"/>
      <w:lvlText w:val="%4."/>
      <w:lvlJc w:val="left"/>
      <w:pPr>
        <w:ind w:left="6015" w:hanging="360"/>
      </w:pPr>
    </w:lvl>
    <w:lvl w:ilvl="4" w:tplc="04190019" w:tentative="1">
      <w:start w:val="1"/>
      <w:numFmt w:val="lowerLetter"/>
      <w:lvlText w:val="%5."/>
      <w:lvlJc w:val="left"/>
      <w:pPr>
        <w:ind w:left="6735" w:hanging="360"/>
      </w:pPr>
    </w:lvl>
    <w:lvl w:ilvl="5" w:tplc="0419001B" w:tentative="1">
      <w:start w:val="1"/>
      <w:numFmt w:val="lowerRoman"/>
      <w:lvlText w:val="%6."/>
      <w:lvlJc w:val="right"/>
      <w:pPr>
        <w:ind w:left="7455" w:hanging="180"/>
      </w:pPr>
    </w:lvl>
    <w:lvl w:ilvl="6" w:tplc="0419000F" w:tentative="1">
      <w:start w:val="1"/>
      <w:numFmt w:val="decimal"/>
      <w:lvlText w:val="%7."/>
      <w:lvlJc w:val="left"/>
      <w:pPr>
        <w:ind w:left="8175" w:hanging="360"/>
      </w:pPr>
    </w:lvl>
    <w:lvl w:ilvl="7" w:tplc="04190019" w:tentative="1">
      <w:start w:val="1"/>
      <w:numFmt w:val="lowerLetter"/>
      <w:lvlText w:val="%8."/>
      <w:lvlJc w:val="left"/>
      <w:pPr>
        <w:ind w:left="8895" w:hanging="360"/>
      </w:pPr>
    </w:lvl>
    <w:lvl w:ilvl="8" w:tplc="0419001B" w:tentative="1">
      <w:start w:val="1"/>
      <w:numFmt w:val="lowerRoman"/>
      <w:lvlText w:val="%9."/>
      <w:lvlJc w:val="right"/>
      <w:pPr>
        <w:ind w:left="9615" w:hanging="180"/>
      </w:pPr>
    </w:lvl>
  </w:abstractNum>
  <w:abstractNum w:abstractNumId="1">
    <w:nsid w:val="0A1878F1"/>
    <w:multiLevelType w:val="multilevel"/>
    <w:tmpl w:val="3EEE9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E82382"/>
    <w:multiLevelType w:val="hybridMultilevel"/>
    <w:tmpl w:val="A5A2D61C"/>
    <w:lvl w:ilvl="0" w:tplc="46AE0C14">
      <w:start w:val="1"/>
      <w:numFmt w:val="decimal"/>
      <w:lvlText w:val="%1."/>
      <w:lvlJc w:val="left"/>
      <w:pPr>
        <w:ind w:left="3855" w:hanging="360"/>
      </w:pPr>
      <w:rPr>
        <w:rFonts w:hint="default"/>
        <w:b/>
      </w:rPr>
    </w:lvl>
    <w:lvl w:ilvl="1" w:tplc="04190019" w:tentative="1">
      <w:start w:val="1"/>
      <w:numFmt w:val="lowerLetter"/>
      <w:lvlText w:val="%2."/>
      <w:lvlJc w:val="left"/>
      <w:pPr>
        <w:ind w:left="4575" w:hanging="360"/>
      </w:pPr>
    </w:lvl>
    <w:lvl w:ilvl="2" w:tplc="0419001B" w:tentative="1">
      <w:start w:val="1"/>
      <w:numFmt w:val="lowerRoman"/>
      <w:lvlText w:val="%3."/>
      <w:lvlJc w:val="right"/>
      <w:pPr>
        <w:ind w:left="5295" w:hanging="180"/>
      </w:pPr>
    </w:lvl>
    <w:lvl w:ilvl="3" w:tplc="0419000F" w:tentative="1">
      <w:start w:val="1"/>
      <w:numFmt w:val="decimal"/>
      <w:lvlText w:val="%4."/>
      <w:lvlJc w:val="left"/>
      <w:pPr>
        <w:ind w:left="6015" w:hanging="360"/>
      </w:pPr>
    </w:lvl>
    <w:lvl w:ilvl="4" w:tplc="04190019" w:tentative="1">
      <w:start w:val="1"/>
      <w:numFmt w:val="lowerLetter"/>
      <w:lvlText w:val="%5."/>
      <w:lvlJc w:val="left"/>
      <w:pPr>
        <w:ind w:left="6735" w:hanging="360"/>
      </w:pPr>
    </w:lvl>
    <w:lvl w:ilvl="5" w:tplc="0419001B" w:tentative="1">
      <w:start w:val="1"/>
      <w:numFmt w:val="lowerRoman"/>
      <w:lvlText w:val="%6."/>
      <w:lvlJc w:val="right"/>
      <w:pPr>
        <w:ind w:left="7455" w:hanging="180"/>
      </w:pPr>
    </w:lvl>
    <w:lvl w:ilvl="6" w:tplc="0419000F" w:tentative="1">
      <w:start w:val="1"/>
      <w:numFmt w:val="decimal"/>
      <w:lvlText w:val="%7."/>
      <w:lvlJc w:val="left"/>
      <w:pPr>
        <w:ind w:left="8175" w:hanging="360"/>
      </w:pPr>
    </w:lvl>
    <w:lvl w:ilvl="7" w:tplc="04190019" w:tentative="1">
      <w:start w:val="1"/>
      <w:numFmt w:val="lowerLetter"/>
      <w:lvlText w:val="%8."/>
      <w:lvlJc w:val="left"/>
      <w:pPr>
        <w:ind w:left="8895" w:hanging="360"/>
      </w:pPr>
    </w:lvl>
    <w:lvl w:ilvl="8" w:tplc="0419001B" w:tentative="1">
      <w:start w:val="1"/>
      <w:numFmt w:val="lowerRoman"/>
      <w:lvlText w:val="%9."/>
      <w:lvlJc w:val="right"/>
      <w:pPr>
        <w:ind w:left="9615" w:hanging="180"/>
      </w:pPr>
    </w:lvl>
  </w:abstractNum>
  <w:abstractNum w:abstractNumId="3">
    <w:nsid w:val="1B4029E5"/>
    <w:multiLevelType w:val="multilevel"/>
    <w:tmpl w:val="CFBE592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BD94B6B"/>
    <w:multiLevelType w:val="multilevel"/>
    <w:tmpl w:val="24B830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9520C8"/>
    <w:rsid w:val="000207B1"/>
    <w:rsid w:val="00073C5A"/>
    <w:rsid w:val="000B35AB"/>
    <w:rsid w:val="000B5AAB"/>
    <w:rsid w:val="00102A45"/>
    <w:rsid w:val="00134BF8"/>
    <w:rsid w:val="00273A2E"/>
    <w:rsid w:val="002D4C8B"/>
    <w:rsid w:val="002F4C2C"/>
    <w:rsid w:val="00336D97"/>
    <w:rsid w:val="003B1D65"/>
    <w:rsid w:val="004177D0"/>
    <w:rsid w:val="004809B6"/>
    <w:rsid w:val="004D16FE"/>
    <w:rsid w:val="004E0795"/>
    <w:rsid w:val="004F30AA"/>
    <w:rsid w:val="005C4F79"/>
    <w:rsid w:val="00627AD1"/>
    <w:rsid w:val="00724322"/>
    <w:rsid w:val="008C6E7F"/>
    <w:rsid w:val="008E122E"/>
    <w:rsid w:val="0091277F"/>
    <w:rsid w:val="00935C21"/>
    <w:rsid w:val="009520C8"/>
    <w:rsid w:val="00957DA2"/>
    <w:rsid w:val="00970365"/>
    <w:rsid w:val="009C247A"/>
    <w:rsid w:val="009C5424"/>
    <w:rsid w:val="00A670A7"/>
    <w:rsid w:val="00B860BE"/>
    <w:rsid w:val="00BD18A9"/>
    <w:rsid w:val="00BD64DB"/>
    <w:rsid w:val="00BE6134"/>
    <w:rsid w:val="00C30BC9"/>
    <w:rsid w:val="00C471F2"/>
    <w:rsid w:val="00C65455"/>
    <w:rsid w:val="00CB23DB"/>
    <w:rsid w:val="00D303F3"/>
    <w:rsid w:val="00D5516F"/>
    <w:rsid w:val="00E479CF"/>
    <w:rsid w:val="00FE38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4F7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520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520C8"/>
    <w:rPr>
      <w:b/>
      <w:bCs/>
    </w:rPr>
  </w:style>
  <w:style w:type="paragraph" w:styleId="a5">
    <w:name w:val="Balloon Text"/>
    <w:basedOn w:val="a"/>
    <w:link w:val="a6"/>
    <w:uiPriority w:val="99"/>
    <w:semiHidden/>
    <w:unhideWhenUsed/>
    <w:rsid w:val="004E079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E0795"/>
    <w:rPr>
      <w:rFonts w:ascii="Tahoma" w:hAnsi="Tahoma" w:cs="Tahoma"/>
      <w:sz w:val="16"/>
      <w:szCs w:val="16"/>
    </w:rPr>
  </w:style>
  <w:style w:type="paragraph" w:styleId="a7">
    <w:name w:val="No Spacing"/>
    <w:basedOn w:val="a"/>
    <w:qFormat/>
    <w:rsid w:val="009127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8">
    <w:name w:val="Стиль"/>
    <w:rsid w:val="009C542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9">
    <w:name w:val="header"/>
    <w:basedOn w:val="a"/>
    <w:link w:val="aa"/>
    <w:uiPriority w:val="99"/>
    <w:semiHidden/>
    <w:unhideWhenUsed/>
    <w:rsid w:val="00C30BC9"/>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C30BC9"/>
  </w:style>
  <w:style w:type="paragraph" w:styleId="ab">
    <w:name w:val="footer"/>
    <w:basedOn w:val="a"/>
    <w:link w:val="ac"/>
    <w:uiPriority w:val="99"/>
    <w:unhideWhenUsed/>
    <w:rsid w:val="00C30BC9"/>
    <w:pPr>
      <w:tabs>
        <w:tab w:val="center" w:pos="4677"/>
        <w:tab w:val="right" w:pos="9355"/>
      </w:tabs>
      <w:spacing w:after="0" w:line="240" w:lineRule="auto"/>
    </w:pPr>
  </w:style>
  <w:style w:type="character" w:customStyle="1" w:styleId="ac">
    <w:name w:val="Нижний колонтитул Знак"/>
    <w:basedOn w:val="a0"/>
    <w:link w:val="ab"/>
    <w:uiPriority w:val="99"/>
    <w:rsid w:val="00C30B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197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426A53-4DB4-43BB-9EF2-4193129F1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1</Pages>
  <Words>1745</Words>
  <Characters>9950</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11672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МБДОУ № 34</dc:creator>
  <cp:lastModifiedBy>RWT</cp:lastModifiedBy>
  <cp:revision>27</cp:revision>
  <cp:lastPrinted>2017-02-24T16:11:00Z</cp:lastPrinted>
  <dcterms:created xsi:type="dcterms:W3CDTF">2016-02-19T11:11:00Z</dcterms:created>
  <dcterms:modified xsi:type="dcterms:W3CDTF">2017-04-10T14:04:00Z</dcterms:modified>
</cp:coreProperties>
</file>